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100075">
        <w:rPr>
          <w:rFonts w:ascii="Arial" w:eastAsia="Times New Roman" w:hAnsi="Arial" w:cs="Arial"/>
          <w:color w:val="111111"/>
          <w:sz w:val="30"/>
          <w:szCs w:val="30"/>
        </w:rPr>
        <w:t>Конспект занятия по ознакомлению с окружающим миром во второй младшей группе «Домашние животные»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Закрепление знаний детей о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домашних 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1. 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Познавательная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 Закреплять знания детей о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домашних 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Формировать умение различать животных и их детенышей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правильно соотносить их названия.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2. Развивающая. Развивать психические процессы </w:t>
      </w: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внимание, память, мышление. Способствовать развитию связной речи.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3. Воспитывающая. Воспитывать чувство любви к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окружающему миру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бережное отношение к обитателям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живой природы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Дидактические материалы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1. Наборы картинок с изображением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домашних 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их детенышей.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2. Макет домика.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3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 Магнитная доска.</w:t>
      </w:r>
    </w:p>
    <w:p w:rsidR="00100075" w:rsidRPr="00100075" w:rsidRDefault="00100075" w:rsidP="0010007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41"/>
          <w:szCs w:val="41"/>
        </w:rPr>
      </w:pPr>
      <w:r w:rsidRPr="00100075">
        <w:rPr>
          <w:rFonts w:ascii="Arial" w:eastAsia="Times New Roman" w:hAnsi="Arial" w:cs="Arial"/>
          <w:color w:val="83A629"/>
          <w:sz w:val="41"/>
          <w:szCs w:val="41"/>
        </w:rPr>
        <w:t>Ход занятия: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Здравствуйте, ребята посмотрите, какой сегодня прекрасный день. К нам в </w:t>
      </w:r>
      <w:proofErr w:type="spellStart"/>
      <w:r w:rsidRPr="00100075">
        <w:rPr>
          <w:rFonts w:ascii="Arial" w:eastAsia="Times New Roman" w:hAnsi="Arial" w:cs="Arial"/>
          <w:bCs/>
          <w:color w:val="111111"/>
          <w:sz w:val="28"/>
        </w:rPr>
        <w:t>группу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заглянул</w:t>
      </w:r>
      <w:proofErr w:type="spellEnd"/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 золотой лучик солнца. Давайте ему улыбнемся. В такой прекрасный день можно отправиться в гости. Ребята, а вы любите ходить в гости?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 детей</w:t>
      </w:r>
      <w:proofErr w:type="gramStart"/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Д</w:t>
      </w:r>
      <w:proofErr w:type="gramEnd"/>
      <w:r w:rsidRPr="00100075">
        <w:rPr>
          <w:rFonts w:ascii="Arial" w:eastAsia="Times New Roman" w:hAnsi="Arial" w:cs="Arial"/>
          <w:color w:val="111111"/>
          <w:sz w:val="28"/>
          <w:szCs w:val="28"/>
        </w:rPr>
        <w:t>авайте мы с вами отправимся в деревню к бабушке и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познакомимся с друзьями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 По разложенной на полу тропинке дети идут к домику бабушки. Подходят к сказочному домику бабушки. Стучатся. Выходит бабушка.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Здравствуйте ребята.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Бабушка мы пришли к тебе в гости и хотели - бы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познакомится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с твоими друзьями, которые живут у тебя.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Проходите скорее, это мой дворик, где я живу. Многие люди живут в городе, а я, живу в деревне. Я очень люблю свой дом. В моем дворе много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за которыми я ухаживаю.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Дети проходят домику, где живут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животные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воспитатель загадывает загадки. После ответов детей показывает картинки с изображением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1. Голодная мычит,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Сытая жуёт,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Всем ребятам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lastRenderedPageBreak/>
        <w:t>Молоко даёт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(корова)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2. Кто имеет пятачок,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gram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Не зажатый в кулачок?</w:t>
      </w:r>
      <w:proofErr w:type="gramEnd"/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На ногах его копытца.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Ест и пьёт он из корытца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(поросенок)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3. Я скачу, скачу.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Грива вьётся на ветру.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Кто это?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(лошадь)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4. Мордочка усатая,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Шубка полосатая,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Часто умывается,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А с водой не знается</w:t>
      </w:r>
      <w:proofErr w:type="gram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  <w:proofErr w:type="gramEnd"/>
      <w:r w:rsidRPr="00100075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ошка)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5. С хозяином дружит,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Дом сторожит,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Живёт под крылечком,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Хвост колечком</w:t>
      </w:r>
      <w:proofErr w:type="gram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  <w:proofErr w:type="gramEnd"/>
      <w:r w:rsidRPr="00100075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обака)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Ребята, как всех этих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 можно назвать одним словом</w:t>
      </w:r>
      <w:proofErr w:type="gram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  <w:proofErr w:type="gramEnd"/>
      <w:r w:rsidRPr="00100075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твет детей)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Да правильно это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домашние животные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их так называют, потому что у них есть свои домики, и они дружат с человеком, который за ними ухаживает, кормит, поит, убирает. В благодарность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животные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 всегда приносят пользу человеку.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Ребята, а вы знаете, что у всех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животных есть детеныши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Давайте их назовем. После ответов детей воспитатель показывает картинку с изображением детенышей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- У собаки – щенок.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- У кошки – котенок.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- У лошади – жеребенок.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- У коровы – теленок.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lastRenderedPageBreak/>
        <w:t>-У свиньи - поросенок.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Наши малыши потерялись и не могут найти свою маму, давайте им поможем.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Игра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«Найди маму»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(На магнитной доске расположены картинки с изображением взрослых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домашних животных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, дети берут картинку детеныша и соотносят с взрослым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животным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.)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Ребята, а давайте с вами покажем бабушке, как разговаривают ее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животные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показывает картинки. Дети произносят, как эти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животные разговаривают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Корова – </w:t>
      </w:r>
      <w:proofErr w:type="spell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му-у-у</w:t>
      </w:r>
      <w:proofErr w:type="spellEnd"/>
      <w:r w:rsidRPr="00100075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(громким, грубым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Теленок – </w:t>
      </w:r>
      <w:proofErr w:type="spell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му-у-у</w:t>
      </w:r>
      <w:proofErr w:type="spellEnd"/>
      <w:r w:rsidRPr="00100075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(тихим, мягким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Лошадь – иго-го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(грубым, громким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Жеребенок – иго-го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(мягким, тихим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 и т. д.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Свинья - хрю </w:t>
      </w:r>
      <w:proofErr w:type="gram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-х</w:t>
      </w:r>
      <w:proofErr w:type="gramEnd"/>
      <w:r w:rsidRPr="00100075">
        <w:rPr>
          <w:rFonts w:ascii="Arial" w:eastAsia="Times New Roman" w:hAnsi="Arial" w:cs="Arial"/>
          <w:color w:val="111111"/>
          <w:sz w:val="28"/>
          <w:szCs w:val="28"/>
        </w:rPr>
        <w:t>рю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(громким, грубым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Поросенок - хрю - хрю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(тихим, мягким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Кошка - мяу - мяу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(громким, грубым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Котенок мяу - мяу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(тихим, мягким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Собака - гав - гав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(громким, грубым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Щенок - гав - гав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(тихим, мягким голосом)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Молодцы ребята.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: Ребята здесь так интересно, но нам пора, в обратный путь, в детский сад.</w:t>
      </w:r>
    </w:p>
    <w:p w:rsidR="00100075" w:rsidRPr="00100075" w:rsidRDefault="00100075" w:rsidP="0010007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: ну что ж ребята, давайте с вами прощаться, но я вас снова приглашаю к себе в гости, </w:t>
      </w:r>
      <w:proofErr w:type="gram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я</w:t>
      </w:r>
      <w:proofErr w:type="gramEnd"/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 же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познакомила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 вас не со всеми обитателями моего дворика. Придете еще в гости?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 Воспитатель и дети прощаются с бабушкой и возвращаются обратно в детский сад. </w:t>
      </w:r>
      <w:r w:rsidRPr="0010007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: </w:t>
      </w:r>
      <w:proofErr w:type="gramStart"/>
      <w:r w:rsidRPr="00100075">
        <w:rPr>
          <w:rFonts w:ascii="Arial" w:eastAsia="Times New Roman" w:hAnsi="Arial" w:cs="Arial"/>
          <w:color w:val="111111"/>
          <w:sz w:val="28"/>
          <w:szCs w:val="28"/>
        </w:rPr>
        <w:t>Ну</w:t>
      </w:r>
      <w:proofErr w:type="gramEnd"/>
      <w:r w:rsidRPr="00100075">
        <w:rPr>
          <w:rFonts w:ascii="Arial" w:eastAsia="Times New Roman" w:hAnsi="Arial" w:cs="Arial"/>
          <w:color w:val="111111"/>
          <w:sz w:val="28"/>
          <w:szCs w:val="28"/>
        </w:rPr>
        <w:t xml:space="preserve"> вот мы снова в детском саду! Скажи Ваня, где мы сегодня были?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(В гостях у бабушки)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 А с какими </w:t>
      </w:r>
      <w:r w:rsidRPr="00100075">
        <w:rPr>
          <w:rFonts w:ascii="Arial" w:eastAsia="Times New Roman" w:hAnsi="Arial" w:cs="Arial"/>
          <w:bCs/>
          <w:color w:val="111111"/>
          <w:sz w:val="28"/>
        </w:rPr>
        <w:t>животными вы познакомились</w:t>
      </w:r>
      <w:r w:rsidRPr="00100075">
        <w:rPr>
          <w:rFonts w:ascii="Arial" w:eastAsia="Times New Roman" w:hAnsi="Arial" w:cs="Arial"/>
          <w:color w:val="111111"/>
          <w:sz w:val="28"/>
          <w:szCs w:val="28"/>
        </w:rPr>
        <w:t>? </w:t>
      </w:r>
      <w:r w:rsidRPr="0010007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00075" w:rsidRPr="00100075" w:rsidRDefault="00100075" w:rsidP="00100075">
      <w:pPr>
        <w:shd w:val="clear" w:color="auto" w:fill="FFFFFF"/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00075">
        <w:rPr>
          <w:rFonts w:ascii="Arial" w:eastAsia="Times New Roman" w:hAnsi="Arial" w:cs="Arial"/>
          <w:color w:val="111111"/>
          <w:sz w:val="28"/>
          <w:szCs w:val="28"/>
        </w:rPr>
        <w:t>Вы сегодня молодцы ребята, отвечали на все вопросы, были внимательны.</w:t>
      </w:r>
    </w:p>
    <w:p w:rsidR="00D71247" w:rsidRPr="00100075" w:rsidRDefault="00D71247"/>
    <w:sectPr w:rsidR="00D71247" w:rsidRPr="001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00075"/>
    <w:rsid w:val="00100075"/>
    <w:rsid w:val="00D7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07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0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0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00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2</cp:revision>
  <dcterms:created xsi:type="dcterms:W3CDTF">2018-11-05T09:29:00Z</dcterms:created>
  <dcterms:modified xsi:type="dcterms:W3CDTF">2018-11-05T09:29:00Z</dcterms:modified>
</cp:coreProperties>
</file>